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290102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C7500D">
        <w:t>на</w:t>
      </w:r>
    </w:p>
    <w:p w:rsidR="00064786" w:rsidRDefault="00C7500D" w:rsidP="00064786">
      <w:pPr>
        <w:jc w:val="center"/>
      </w:pPr>
      <w:r>
        <w:t xml:space="preserve"> </w:t>
      </w:r>
      <w:r w:rsidR="00064786">
        <w:t>дл</w:t>
      </w:r>
      <w:r>
        <w:t>ъжност „лекар, специализант по Кардиологи</w:t>
      </w:r>
      <w:r w:rsidR="00064786">
        <w:t>я“</w:t>
      </w:r>
    </w:p>
    <w:p w:rsidR="00064786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Ритъмни</w:t>
      </w:r>
      <w:proofErr w:type="spellEnd"/>
      <w:r>
        <w:t xml:space="preserve"> и </w:t>
      </w:r>
      <w:proofErr w:type="spellStart"/>
      <w:r>
        <w:t>проводни</w:t>
      </w:r>
      <w:proofErr w:type="spellEnd"/>
      <w:r>
        <w:t xml:space="preserve"> нарушения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Антиритъмни</w:t>
      </w:r>
      <w:proofErr w:type="spellEnd"/>
      <w:r>
        <w:t xml:space="preserve"> средства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Застойна</w:t>
      </w:r>
      <w:proofErr w:type="spellEnd"/>
      <w:r>
        <w:t xml:space="preserve"> сърдечна недостатъчност, </w:t>
      </w:r>
      <w:proofErr w:type="spellStart"/>
      <w:r>
        <w:t>хемодинамична</w:t>
      </w:r>
      <w:proofErr w:type="spellEnd"/>
      <w:r>
        <w:t xml:space="preserve"> класификация, лечение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Остра сърдечна недостатъчност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Кардиогенен</w:t>
      </w:r>
      <w:proofErr w:type="spellEnd"/>
      <w:r>
        <w:t xml:space="preserve"> шок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БТЕ - остро белодробно сърце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Хронично белодробно сърце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 xml:space="preserve">Инфекциозни </w:t>
      </w:r>
      <w:proofErr w:type="spellStart"/>
      <w:r>
        <w:t>ендокардити</w:t>
      </w:r>
      <w:proofErr w:type="spellEnd"/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 xml:space="preserve">Придобити пороци на </w:t>
      </w:r>
      <w:proofErr w:type="spellStart"/>
      <w:r>
        <w:t>митралната</w:t>
      </w:r>
      <w:proofErr w:type="spellEnd"/>
      <w:r>
        <w:t xml:space="preserve"> клапа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 xml:space="preserve">Придобити пороци на </w:t>
      </w:r>
      <w:proofErr w:type="spellStart"/>
      <w:r>
        <w:t>аортната</w:t>
      </w:r>
      <w:proofErr w:type="spellEnd"/>
      <w:r>
        <w:t xml:space="preserve"> клапа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Болести на миокарда. Миокардити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 xml:space="preserve">Болести на миокарда. </w:t>
      </w:r>
      <w:proofErr w:type="spellStart"/>
      <w:r>
        <w:t>Кардиомиопатия</w:t>
      </w:r>
      <w:proofErr w:type="spellEnd"/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ИБС. Класификация, етиология, рискови фактори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Стабилна стенокардия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Нестабилна стенокардия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Миокарден</w:t>
      </w:r>
      <w:proofErr w:type="spellEnd"/>
      <w:r>
        <w:t xml:space="preserve"> инфаркт – етиология, </w:t>
      </w:r>
      <w:proofErr w:type="spellStart"/>
      <w:r>
        <w:t>патогенеза</w:t>
      </w:r>
      <w:proofErr w:type="spellEnd"/>
      <w:r>
        <w:t>, рискови фактори, клиника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proofErr w:type="spellStart"/>
      <w:r>
        <w:t>Миокарден</w:t>
      </w:r>
      <w:proofErr w:type="spellEnd"/>
      <w:r>
        <w:t xml:space="preserve"> инфаркт – усложнения, ДД , лечение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Артериална хипертония</w:t>
      </w:r>
      <w:r w:rsidR="00B142D6">
        <w:t>.</w:t>
      </w:r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Вродени сърдечни пороци</w:t>
      </w:r>
      <w:r w:rsidR="00B142D6">
        <w:t>.</w:t>
      </w:r>
      <w:bookmarkStart w:id="0" w:name="_GoBack"/>
      <w:bookmarkEnd w:id="0"/>
    </w:p>
    <w:p w:rsidR="00C7500D" w:rsidRDefault="00C7500D" w:rsidP="00064786">
      <w:pPr>
        <w:pStyle w:val="ListParagraph"/>
        <w:numPr>
          <w:ilvl w:val="0"/>
          <w:numId w:val="1"/>
        </w:numPr>
      </w:pPr>
      <w:r>
        <w:t>Перикардит</w:t>
      </w:r>
      <w:r w:rsidR="00290102">
        <w:t>.</w:t>
      </w:r>
    </w:p>
    <w:sectPr w:rsidR="00C7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290102"/>
    <w:rsid w:val="005254F4"/>
    <w:rsid w:val="00B142D6"/>
    <w:rsid w:val="00C7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4</cp:revision>
  <dcterms:created xsi:type="dcterms:W3CDTF">2021-10-04T12:05:00Z</dcterms:created>
  <dcterms:modified xsi:type="dcterms:W3CDTF">2021-10-05T08:08:00Z</dcterms:modified>
</cp:coreProperties>
</file>