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0500CC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0500CC">
        <w:t xml:space="preserve">на 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3C2EED">
        <w:t>Ортопедия и травматология</w:t>
      </w:r>
      <w:r>
        <w:t>“</w:t>
      </w:r>
    </w:p>
    <w:p w:rsidR="00064786" w:rsidRDefault="003C2EED" w:rsidP="00CC3A43">
      <w:pPr>
        <w:pStyle w:val="a3"/>
        <w:numPr>
          <w:ilvl w:val="0"/>
          <w:numId w:val="1"/>
        </w:numPr>
        <w:jc w:val="both"/>
      </w:pPr>
      <w:r>
        <w:t>Методи на изследване и лечение на болни с увреди и заболявания на опорно-двигателния апарат.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Вродено и предизвикано изкълчване на тазобедрената става.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Вродени и придобити деформации на крака.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Родилни травми – </w:t>
      </w:r>
      <w:proofErr w:type="spellStart"/>
      <w:r>
        <w:t>тортиколис</w:t>
      </w:r>
      <w:proofErr w:type="spellEnd"/>
      <w:r>
        <w:t xml:space="preserve"> и акушерска парализа.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Асептични </w:t>
      </w:r>
      <w:proofErr w:type="spellStart"/>
      <w:r>
        <w:t>некрози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proofErr w:type="spellStart"/>
      <w:r>
        <w:t>Артрозна</w:t>
      </w:r>
      <w:proofErr w:type="spellEnd"/>
      <w:r>
        <w:t xml:space="preserve"> болест – </w:t>
      </w:r>
      <w:proofErr w:type="spellStart"/>
      <w:r>
        <w:t>коксартрозис</w:t>
      </w:r>
      <w:proofErr w:type="spellEnd"/>
      <w:r>
        <w:t xml:space="preserve">, </w:t>
      </w:r>
      <w:proofErr w:type="spellStart"/>
      <w:r>
        <w:t>гонартрозис</w:t>
      </w:r>
      <w:proofErr w:type="spellEnd"/>
      <w:r>
        <w:t xml:space="preserve">, </w:t>
      </w:r>
      <w:proofErr w:type="spellStart"/>
      <w:r>
        <w:t>спондилартрозис</w:t>
      </w:r>
      <w:proofErr w:type="spellEnd"/>
      <w:r>
        <w:t>, дискова херния.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proofErr w:type="spellStart"/>
      <w:r>
        <w:t>Полиомиелит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Детска церебрална парализа.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Възпалителни заболявания на сухожилията – </w:t>
      </w:r>
      <w:proofErr w:type="spellStart"/>
      <w:r>
        <w:t>тендовагинити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proofErr w:type="spellStart"/>
      <w:r>
        <w:t>Инсерционити</w:t>
      </w:r>
      <w:proofErr w:type="spellEnd"/>
      <w:r>
        <w:t xml:space="preserve">, </w:t>
      </w:r>
      <w:proofErr w:type="spellStart"/>
      <w:r>
        <w:t>периартрити</w:t>
      </w:r>
      <w:proofErr w:type="spellEnd"/>
      <w:r>
        <w:t xml:space="preserve">, </w:t>
      </w:r>
      <w:proofErr w:type="spellStart"/>
      <w:r>
        <w:t>Дюпюитренова</w:t>
      </w:r>
      <w:proofErr w:type="spellEnd"/>
      <w:r>
        <w:t xml:space="preserve"> </w:t>
      </w:r>
      <w:proofErr w:type="spellStart"/>
      <w:r>
        <w:t>контрактура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proofErr w:type="spellStart"/>
      <w:r>
        <w:t>Остеомиелит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Методи на изследване и лечение на болни с травматични увреди.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Метална </w:t>
      </w:r>
      <w:proofErr w:type="spellStart"/>
      <w:r>
        <w:t>остеосинтеза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Видове травматични увреждания – натъртване, навяхване, изкълчване, счупване.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Увреждане на сухожилия и нерви.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Изкълчване на раменната става.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Счупване на раменната кост.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Изкълчване на </w:t>
      </w:r>
      <w:proofErr w:type="spellStart"/>
      <w:r>
        <w:t>лакътната</w:t>
      </w:r>
      <w:proofErr w:type="spellEnd"/>
      <w:r>
        <w:t xml:space="preserve"> става.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Счупване на костите на </w:t>
      </w:r>
      <w:proofErr w:type="spellStart"/>
      <w:r>
        <w:t>предмишницата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Счупване на костите на ръката.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Счупване на таза.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Счупване на бедрената кост.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Увреждане на коляното.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Счупване на костите на </w:t>
      </w:r>
      <w:proofErr w:type="spellStart"/>
      <w:r>
        <w:t>подбедрицата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Счупване на костите на ръката.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proofErr w:type="spellStart"/>
      <w:r>
        <w:t>Исхемична</w:t>
      </w:r>
      <w:proofErr w:type="spellEnd"/>
      <w:r>
        <w:t xml:space="preserve"> </w:t>
      </w:r>
      <w:proofErr w:type="spellStart"/>
      <w:r>
        <w:t>контрактура</w:t>
      </w:r>
      <w:proofErr w:type="spellEnd"/>
      <w:r>
        <w:t xml:space="preserve"> на </w:t>
      </w:r>
      <w:proofErr w:type="spellStart"/>
      <w:r>
        <w:t>Фолкман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 xml:space="preserve">Болест на </w:t>
      </w:r>
      <w:proofErr w:type="spellStart"/>
      <w:r>
        <w:t>Зудек</w:t>
      </w:r>
      <w:proofErr w:type="spellEnd"/>
      <w:r>
        <w:t>.</w:t>
      </w:r>
    </w:p>
    <w:p w:rsidR="003C2EED" w:rsidRDefault="003C2EED" w:rsidP="00CC3A43">
      <w:pPr>
        <w:pStyle w:val="a3"/>
        <w:numPr>
          <w:ilvl w:val="0"/>
          <w:numId w:val="1"/>
        </w:numPr>
        <w:jc w:val="both"/>
      </w:pPr>
      <w:r>
        <w:t>Травматични увреждания на гръбначния стълб.</w:t>
      </w:r>
      <w:bookmarkStart w:id="0" w:name="_GoBack"/>
      <w:bookmarkEnd w:id="0"/>
    </w:p>
    <w:sectPr w:rsidR="003C2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500CC"/>
    <w:rsid w:val="00064786"/>
    <w:rsid w:val="003C2EED"/>
    <w:rsid w:val="005254F4"/>
    <w:rsid w:val="00C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4</cp:revision>
  <dcterms:created xsi:type="dcterms:W3CDTF">2021-10-04T12:05:00Z</dcterms:created>
  <dcterms:modified xsi:type="dcterms:W3CDTF">2022-06-27T07:35:00Z</dcterms:modified>
</cp:coreProperties>
</file>