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4F" w:rsidRDefault="001D244B">
      <w:bookmarkStart w:id="0" w:name="_GoBack"/>
      <w:bookmarkEnd w:id="0"/>
      <w:r>
        <w:t>Конспект за конкурс за специализант по съдова хирургия.</w:t>
      </w:r>
    </w:p>
    <w:p w:rsidR="001D244B" w:rsidRDefault="001D244B" w:rsidP="001D244B">
      <w:pPr>
        <w:pStyle w:val="a3"/>
        <w:numPr>
          <w:ilvl w:val="0"/>
          <w:numId w:val="1"/>
        </w:numPr>
      </w:pPr>
      <w:r>
        <w:t>Диагностични методи за изследване на съдовата система</w:t>
      </w:r>
    </w:p>
    <w:p w:rsidR="001D244B" w:rsidRDefault="001D244B" w:rsidP="001D244B">
      <w:pPr>
        <w:pStyle w:val="a3"/>
        <w:numPr>
          <w:ilvl w:val="0"/>
          <w:numId w:val="1"/>
        </w:numPr>
      </w:pPr>
      <w:proofErr w:type="spellStart"/>
      <w:r>
        <w:t>Етиопатогенеза</w:t>
      </w:r>
      <w:proofErr w:type="spellEnd"/>
      <w:r>
        <w:t xml:space="preserve"> на артериалните заболявания</w:t>
      </w:r>
    </w:p>
    <w:p w:rsidR="001D244B" w:rsidRDefault="001D244B" w:rsidP="001D244B">
      <w:pPr>
        <w:pStyle w:val="a3"/>
        <w:numPr>
          <w:ilvl w:val="0"/>
          <w:numId w:val="1"/>
        </w:numPr>
      </w:pPr>
      <w:r>
        <w:t>Атеросклероза.</w:t>
      </w:r>
    </w:p>
    <w:p w:rsidR="003A4F17" w:rsidRDefault="001D244B" w:rsidP="003A4F17">
      <w:pPr>
        <w:pStyle w:val="a3"/>
        <w:numPr>
          <w:ilvl w:val="0"/>
          <w:numId w:val="1"/>
        </w:numPr>
      </w:pPr>
      <w:r>
        <w:t>Остра артериална непроходимост на крайниците.</w:t>
      </w:r>
    </w:p>
    <w:p w:rsidR="003A4F17" w:rsidRDefault="003A4F17" w:rsidP="003A4F17">
      <w:pPr>
        <w:pStyle w:val="a3"/>
        <w:numPr>
          <w:ilvl w:val="0"/>
          <w:numId w:val="1"/>
        </w:numPr>
      </w:pPr>
      <w:r>
        <w:t xml:space="preserve">Поражение на </w:t>
      </w:r>
      <w:proofErr w:type="spellStart"/>
      <w:r>
        <w:t>екстракраниалните</w:t>
      </w:r>
      <w:proofErr w:type="spellEnd"/>
      <w:r>
        <w:t xml:space="preserve"> мозъчни артерии.</w:t>
      </w:r>
    </w:p>
    <w:p w:rsidR="001D244B" w:rsidRDefault="001D244B" w:rsidP="001D244B">
      <w:pPr>
        <w:pStyle w:val="a3"/>
        <w:numPr>
          <w:ilvl w:val="0"/>
          <w:numId w:val="1"/>
        </w:numPr>
      </w:pPr>
      <w:r>
        <w:t>Хронична артериална непроходимост на крайниците. Консервативна терапия на ХАНК.</w:t>
      </w:r>
    </w:p>
    <w:p w:rsidR="003A4F17" w:rsidRDefault="003A4F17" w:rsidP="003A4F17">
      <w:pPr>
        <w:pStyle w:val="a3"/>
        <w:numPr>
          <w:ilvl w:val="0"/>
          <w:numId w:val="1"/>
        </w:numPr>
      </w:pPr>
      <w:r>
        <w:t xml:space="preserve">Ангина </w:t>
      </w:r>
      <w:proofErr w:type="spellStart"/>
      <w:r>
        <w:t>абдоминалис</w:t>
      </w:r>
      <w:proofErr w:type="spellEnd"/>
      <w:r>
        <w:t>.</w:t>
      </w:r>
    </w:p>
    <w:p w:rsidR="001D244B" w:rsidRDefault="001D244B" w:rsidP="001D244B">
      <w:pPr>
        <w:pStyle w:val="a3"/>
        <w:numPr>
          <w:ilvl w:val="0"/>
          <w:numId w:val="1"/>
        </w:numPr>
      </w:pPr>
      <w:proofErr w:type="spellStart"/>
      <w:r>
        <w:t>Аорто</w:t>
      </w:r>
      <w:proofErr w:type="spellEnd"/>
      <w:r>
        <w:t xml:space="preserve"> – </w:t>
      </w:r>
      <w:proofErr w:type="spellStart"/>
      <w:r>
        <w:t>илиачна</w:t>
      </w:r>
      <w:proofErr w:type="spellEnd"/>
      <w:r>
        <w:t xml:space="preserve"> болест (синдром на </w:t>
      </w:r>
      <w:proofErr w:type="spellStart"/>
      <w:r>
        <w:t>Лериш</w:t>
      </w:r>
      <w:proofErr w:type="spellEnd"/>
      <w:r>
        <w:t>) – хирургично лечение</w:t>
      </w:r>
    </w:p>
    <w:p w:rsidR="001D244B" w:rsidRDefault="001D244B" w:rsidP="001D244B">
      <w:pPr>
        <w:pStyle w:val="a3"/>
        <w:numPr>
          <w:ilvl w:val="0"/>
          <w:numId w:val="1"/>
        </w:numPr>
      </w:pPr>
      <w:r>
        <w:t xml:space="preserve">Хирургично поведение при тромбоза на артерия </w:t>
      </w:r>
      <w:proofErr w:type="spellStart"/>
      <w:r>
        <w:t>феморалис</w:t>
      </w:r>
      <w:proofErr w:type="spellEnd"/>
      <w:r>
        <w:t xml:space="preserve"> </w:t>
      </w:r>
      <w:proofErr w:type="spellStart"/>
      <w:r>
        <w:t>суперфициалис</w:t>
      </w:r>
      <w:proofErr w:type="spellEnd"/>
      <w:r>
        <w:t>.</w:t>
      </w:r>
    </w:p>
    <w:p w:rsidR="003A4F17" w:rsidRDefault="001D244B" w:rsidP="003A4F17">
      <w:pPr>
        <w:pStyle w:val="a3"/>
        <w:numPr>
          <w:ilvl w:val="0"/>
          <w:numId w:val="1"/>
        </w:numPr>
      </w:pPr>
      <w:proofErr w:type="spellStart"/>
      <w:r>
        <w:t>Аневризма</w:t>
      </w:r>
      <w:proofErr w:type="spellEnd"/>
      <w:r>
        <w:t xml:space="preserve"> на </w:t>
      </w:r>
      <w:proofErr w:type="spellStart"/>
      <w:r>
        <w:t>абдоминалната</w:t>
      </w:r>
      <w:proofErr w:type="spellEnd"/>
      <w:r>
        <w:t xml:space="preserve"> аорта</w:t>
      </w:r>
    </w:p>
    <w:p w:rsidR="001D244B" w:rsidRDefault="001D244B" w:rsidP="003A4F17">
      <w:pPr>
        <w:pStyle w:val="a3"/>
        <w:numPr>
          <w:ilvl w:val="0"/>
          <w:numId w:val="1"/>
        </w:numPr>
      </w:pPr>
      <w:proofErr w:type="spellStart"/>
      <w:r>
        <w:t>Аневризми</w:t>
      </w:r>
      <w:proofErr w:type="spellEnd"/>
      <w:r>
        <w:t xml:space="preserve"> на периферни артерии.</w:t>
      </w:r>
    </w:p>
    <w:p w:rsidR="001D244B" w:rsidRDefault="001D244B" w:rsidP="001D244B">
      <w:pPr>
        <w:pStyle w:val="a3"/>
        <w:numPr>
          <w:ilvl w:val="0"/>
          <w:numId w:val="1"/>
        </w:numPr>
      </w:pPr>
      <w:r>
        <w:t xml:space="preserve">Диабетна </w:t>
      </w:r>
      <w:proofErr w:type="spellStart"/>
      <w:r>
        <w:t>ангиопатия</w:t>
      </w:r>
      <w:proofErr w:type="spellEnd"/>
    </w:p>
    <w:p w:rsidR="001D244B" w:rsidRDefault="001D244B" w:rsidP="001D244B">
      <w:pPr>
        <w:pStyle w:val="a3"/>
        <w:numPr>
          <w:ilvl w:val="0"/>
          <w:numId w:val="1"/>
        </w:numPr>
      </w:pPr>
      <w:proofErr w:type="spellStart"/>
      <w:r>
        <w:t>Ендоваскуларна</w:t>
      </w:r>
      <w:proofErr w:type="spellEnd"/>
      <w:r>
        <w:t xml:space="preserve"> хирургия.</w:t>
      </w:r>
    </w:p>
    <w:p w:rsidR="001D244B" w:rsidRDefault="001D244B" w:rsidP="001D244B">
      <w:pPr>
        <w:pStyle w:val="a3"/>
        <w:numPr>
          <w:ilvl w:val="0"/>
          <w:numId w:val="1"/>
        </w:numPr>
      </w:pPr>
      <w:r>
        <w:t>Видове и индикации за съдови ампутации.</w:t>
      </w:r>
    </w:p>
    <w:p w:rsidR="001D244B" w:rsidRDefault="001D244B" w:rsidP="001D244B">
      <w:pPr>
        <w:pStyle w:val="a3"/>
        <w:numPr>
          <w:ilvl w:val="0"/>
          <w:numId w:val="1"/>
        </w:numPr>
      </w:pPr>
      <w:r>
        <w:t xml:space="preserve">ДВТ- </w:t>
      </w:r>
      <w:proofErr w:type="spellStart"/>
      <w:r>
        <w:t>същтност</w:t>
      </w:r>
      <w:proofErr w:type="spellEnd"/>
      <w:r>
        <w:t xml:space="preserve">, определение, </w:t>
      </w:r>
      <w:proofErr w:type="spellStart"/>
      <w:r>
        <w:t>етиопатогенеза</w:t>
      </w:r>
      <w:proofErr w:type="spellEnd"/>
      <w:r>
        <w:t>, симптоми, лечение</w:t>
      </w:r>
    </w:p>
    <w:p w:rsidR="001D244B" w:rsidRDefault="001D244B" w:rsidP="001D244B">
      <w:pPr>
        <w:pStyle w:val="a3"/>
        <w:numPr>
          <w:ilvl w:val="0"/>
          <w:numId w:val="1"/>
        </w:numPr>
      </w:pPr>
      <w:r>
        <w:t xml:space="preserve">Белодробен </w:t>
      </w:r>
      <w:proofErr w:type="spellStart"/>
      <w:r>
        <w:t>тромбемболизъм</w:t>
      </w:r>
      <w:proofErr w:type="spellEnd"/>
      <w:r>
        <w:t xml:space="preserve"> – </w:t>
      </w:r>
      <w:proofErr w:type="spellStart"/>
      <w:r>
        <w:t>същтност</w:t>
      </w:r>
      <w:proofErr w:type="spellEnd"/>
      <w:r>
        <w:t>, профилактика, лечение</w:t>
      </w:r>
    </w:p>
    <w:p w:rsidR="003A4F17" w:rsidRDefault="001D244B" w:rsidP="003A4F17">
      <w:pPr>
        <w:pStyle w:val="a3"/>
        <w:numPr>
          <w:ilvl w:val="0"/>
          <w:numId w:val="1"/>
        </w:numPr>
      </w:pPr>
      <w:proofErr w:type="spellStart"/>
      <w:r>
        <w:t>Тромбофлебит</w:t>
      </w:r>
      <w:proofErr w:type="spellEnd"/>
      <w:r>
        <w:t xml:space="preserve"> – определение, диагноза, лечение</w:t>
      </w:r>
    </w:p>
    <w:p w:rsidR="003A4F17" w:rsidRDefault="003A4F17" w:rsidP="003A4F17">
      <w:pPr>
        <w:pStyle w:val="a3"/>
        <w:numPr>
          <w:ilvl w:val="0"/>
          <w:numId w:val="1"/>
        </w:numPr>
      </w:pPr>
      <w:r>
        <w:t xml:space="preserve">Синдром на вена </w:t>
      </w:r>
      <w:proofErr w:type="spellStart"/>
      <w:r>
        <w:t>кава</w:t>
      </w:r>
      <w:proofErr w:type="spellEnd"/>
      <w:r>
        <w:t xml:space="preserve"> </w:t>
      </w:r>
      <w:proofErr w:type="spellStart"/>
      <w:r>
        <w:t>инфериор</w:t>
      </w:r>
      <w:proofErr w:type="spellEnd"/>
      <w:r>
        <w:t>.</w:t>
      </w:r>
    </w:p>
    <w:p w:rsidR="003A4F17" w:rsidRDefault="003A4F17" w:rsidP="003A4F17">
      <w:pPr>
        <w:pStyle w:val="a3"/>
        <w:numPr>
          <w:ilvl w:val="0"/>
          <w:numId w:val="1"/>
        </w:numPr>
      </w:pPr>
      <w:r>
        <w:t xml:space="preserve">Синдром на вена </w:t>
      </w:r>
      <w:proofErr w:type="spellStart"/>
      <w:r>
        <w:t>кава</w:t>
      </w:r>
      <w:proofErr w:type="spellEnd"/>
      <w:r>
        <w:t xml:space="preserve"> </w:t>
      </w:r>
      <w:proofErr w:type="spellStart"/>
      <w:r>
        <w:t>супериор</w:t>
      </w:r>
      <w:proofErr w:type="spellEnd"/>
      <w:r>
        <w:t>.</w:t>
      </w:r>
    </w:p>
    <w:p w:rsidR="003A4F17" w:rsidRPr="001D244B" w:rsidRDefault="003A4F17" w:rsidP="003A4F17">
      <w:pPr>
        <w:pStyle w:val="a3"/>
        <w:numPr>
          <w:ilvl w:val="0"/>
          <w:numId w:val="1"/>
        </w:numPr>
      </w:pPr>
      <w:r>
        <w:t xml:space="preserve">Синдром на </w:t>
      </w:r>
      <w:proofErr w:type="spellStart"/>
      <w:r>
        <w:t>Рейно</w:t>
      </w:r>
      <w:proofErr w:type="spellEnd"/>
      <w:r>
        <w:t>.</w:t>
      </w:r>
    </w:p>
    <w:sectPr w:rsidR="003A4F17" w:rsidRPr="001D2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E5304"/>
    <w:multiLevelType w:val="hybridMultilevel"/>
    <w:tmpl w:val="C6BA45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8E4E00"/>
    <w:multiLevelType w:val="hybridMultilevel"/>
    <w:tmpl w:val="C6BA45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44B"/>
    <w:rsid w:val="00030D9B"/>
    <w:rsid w:val="001D244B"/>
    <w:rsid w:val="003A4F17"/>
    <w:rsid w:val="00695524"/>
    <w:rsid w:val="00FE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44B"/>
    <w:pPr>
      <w:ind w:left="720"/>
      <w:contextualSpacing/>
    </w:pPr>
  </w:style>
  <w:style w:type="paragraph" w:customStyle="1" w:styleId="Standard">
    <w:name w:val="Standard"/>
    <w:rsid w:val="001D244B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44B"/>
    <w:pPr>
      <w:ind w:left="720"/>
      <w:contextualSpacing/>
    </w:pPr>
  </w:style>
  <w:style w:type="paragraph" w:customStyle="1" w:styleId="Standard">
    <w:name w:val="Standard"/>
    <w:rsid w:val="001D244B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0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LS2</cp:lastModifiedBy>
  <cp:revision>2</cp:revision>
  <dcterms:created xsi:type="dcterms:W3CDTF">2022-06-29T15:15:00Z</dcterms:created>
  <dcterms:modified xsi:type="dcterms:W3CDTF">2022-06-29T15:15:00Z</dcterms:modified>
</cp:coreProperties>
</file>